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26C" w:rsidRDefault="00B65207">
      <w:pPr>
        <w:pStyle w:val="a5"/>
        <w:widowControl/>
        <w:spacing w:beforeAutospacing="0" w:afterAutospacing="0"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西江苗寨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5G+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智慧旅游</w:t>
      </w:r>
    </w:p>
    <w:p w:rsidR="003F126C" w:rsidRDefault="00B65207">
      <w:pPr>
        <w:pStyle w:val="a5"/>
        <w:widowControl/>
        <w:spacing w:beforeAutospacing="0" w:afterAutospacing="0" w:line="600" w:lineRule="exact"/>
        <w:jc w:val="center"/>
        <w:rPr>
          <w:rFonts w:ascii="楷体" w:eastAsia="楷体" w:hAnsi="楷体" w:cs="楷体"/>
          <w:color w:val="333333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t>获奖等级：</w:t>
      </w:r>
      <w:proofErr w:type="gramStart"/>
      <w:r>
        <w:rPr>
          <w:rFonts w:ascii="楷体" w:eastAsia="楷体" w:hAnsi="楷体" w:cs="楷体" w:hint="eastAsia"/>
          <w:color w:val="333333"/>
          <w:sz w:val="32"/>
          <w:szCs w:val="32"/>
        </w:rPr>
        <w:t>智慧文旅专题</w:t>
      </w:r>
      <w:proofErr w:type="gramEnd"/>
      <w:r>
        <w:rPr>
          <w:rFonts w:ascii="楷体" w:eastAsia="楷体" w:hAnsi="楷体" w:cs="楷体" w:hint="eastAsia"/>
          <w:color w:val="333333"/>
          <w:sz w:val="32"/>
          <w:szCs w:val="32"/>
        </w:rPr>
        <w:t>赛（文宣）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二等奖</w:t>
      </w:r>
    </w:p>
    <w:p w:rsidR="003F126C" w:rsidRDefault="00B65207">
      <w:pPr>
        <w:pStyle w:val="a5"/>
        <w:widowControl/>
        <w:spacing w:beforeAutospacing="0" w:afterAutospacing="0"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color w:val="333333"/>
          <w:sz w:val="32"/>
          <w:szCs w:val="32"/>
        </w:rPr>
        <w:t>参与单位：中国电信股份有限公司黔东南分公司</w:t>
      </w:r>
      <w:r>
        <w:rPr>
          <w:rFonts w:ascii="楷体" w:eastAsia="楷体" w:hAnsi="楷体" w:cs="楷体" w:hint="eastAsia"/>
          <w:color w:val="333333"/>
          <w:sz w:val="32"/>
          <w:szCs w:val="32"/>
        </w:rPr>
        <w:t>、贵州省邮电规划设计院有限公司</w:t>
      </w:r>
    </w:p>
    <w:p w:rsidR="003F126C" w:rsidRDefault="00B65207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一、项目背景</w:t>
      </w:r>
    </w:p>
    <w:p w:rsidR="003F126C" w:rsidRDefault="00B65207" w:rsidP="00B65207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西江镇位于贵州省黔东南州雷山县东北部，是目前中国乃至全世界最大的苗族聚居村寨，被誉为“千户苗寨”。寨内木质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吊脚楼群依山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而建，独具特色，列入首批国家级非物质文化遗产名录。西江苗寨全域智慧旅游数据运营平台的建设须按阶段、分步骤进行，以信息汇聚为基础，以大数据统计分析为支撑，为游客提供优质的公共服务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景区管理提供准确的决策支撑。结合旅游标准规范和行业经验制定统一的数据采集标准，进行数据采集、编目、分级，实现旅游数据分类归档、授权应用；打破了信息孤岛，建立数据共享机制，解决信息数据交换和共享问题；建立“智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旅游”数据和技术模型，利用数据挖掘、数据分析技术，构建科学化、智能化、人性化的数据分析系统，发挥数据综合服务和应用效能，提升旅游管理服务水平。</w:t>
      </w:r>
    </w:p>
    <w:p w:rsidR="003F126C" w:rsidRDefault="00B65207">
      <w:pPr>
        <w:spacing w:line="600" w:lineRule="exact"/>
        <w:jc w:val="lef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 xml:space="preserve">    </w:t>
      </w:r>
      <w:r>
        <w:rPr>
          <w:rFonts w:ascii="黑体" w:eastAsia="黑体" w:hAnsi="黑体" w:hint="eastAsia"/>
          <w:spacing w:val="-4"/>
          <w:sz w:val="32"/>
          <w:szCs w:val="32"/>
        </w:rPr>
        <w:t>二、</w:t>
      </w:r>
      <w:r>
        <w:rPr>
          <w:rFonts w:ascii="黑体" w:eastAsia="黑体" w:hAnsi="黑体" w:hint="eastAsia"/>
          <w:spacing w:val="-4"/>
          <w:sz w:val="32"/>
          <w:szCs w:val="32"/>
        </w:rPr>
        <w:t>解决方案</w:t>
      </w:r>
    </w:p>
    <w:p w:rsidR="003F126C" w:rsidRDefault="00B65207">
      <w:pPr>
        <w:spacing w:line="600" w:lineRule="exac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根据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国家旅游局涉旅信息分类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相关标准和规范，制定数据的编目与采集标准，进行标准化、规范化采集，便于后期对数据进行处理、入库。旅游大数据采集平台将采用分布式数据总线架构</w:t>
      </w:r>
      <w:r>
        <w:rPr>
          <w:rFonts w:ascii="黑体" w:eastAsia="黑体" w:hAnsi="黑体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0;margin-top:361.7pt;width:431.8pt;height:262.05pt;z-index:1;mso-wrap-distance-top:0;mso-wrap-distance-bottom:0;mso-position-horizontal:center;mso-position-horizontal-relative:text;mso-position-vertical-relative:text">
            <v:imagedata r:id="rId7" o:title=""/>
            <w10:wrap type="topAndBottom"/>
          </v:shape>
        </w:pic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体系，提供用于连接各产品组件的数据通道，具备集数据接入、数据处理、数据存储、查询检索、海量数据全生命周期管理功能应用接口等一系列功能。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根据数据采集（填报）规范，建立适应不同需求的表单，实现填报单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位线上填报。有效保障填报规范型、填报具体内容确定性、填报及时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性、填报数据有效性。减少传统的数据采集填报标准差异大、时效性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差、内容不统一、数据质量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差等问题。提供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数据采集微信小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程序供数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据采集人员使用。数据采集小程序实现用户登录、数据填报修改、采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集信息分类汇，总查看填报数据列表等功能。对西江苗寨所有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涉旅数据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资源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进行统一采集管理，形成西江苗寨对旅游资源统一归集管理的大数据库。其数据类型包括结构化旅游数据、非结构化旅游数据等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3F126C" w:rsidRDefault="00B65207">
      <w:pPr>
        <w:adjustRightInd w:val="0"/>
        <w:snapToGrid w:val="0"/>
        <w:spacing w:beforeLines="20" w:before="62" w:line="600" w:lineRule="exact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 xml:space="preserve">     </w:t>
      </w:r>
      <w:r>
        <w:rPr>
          <w:rFonts w:ascii="黑体" w:eastAsia="黑体" w:hAnsi="黑体" w:hint="eastAsia"/>
          <w:spacing w:val="-4"/>
          <w:sz w:val="32"/>
          <w:szCs w:val="32"/>
        </w:rPr>
        <w:t>三、应用场景</w:t>
      </w:r>
    </w:p>
    <w:p w:rsidR="003F126C" w:rsidRDefault="00B65207">
      <w:pPr>
        <w:adjustRightInd w:val="0"/>
        <w:snapToGrid w:val="0"/>
        <w:spacing w:beforeLines="20" w:before="62"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旅游大数据平台主要作用体现在信息的汇聚、数据交换共享、数据统计分析可视化与公共服务上。数据中心主要分基础数据库和数据交换平台两部分组成，基础数据库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解决旅游数据采集和存储的问题，数据交换平台解决数据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格式转换和共享的问题。旅游大数据中心支持统一认证管理，对所有用户实现统一认证管理，支持单点登录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全网漫游，用户登录统一身份认证服务后，即可使用所有支持统一身份认证服务的管理应用系统。</w:t>
      </w:r>
    </w:p>
    <w:p w:rsidR="003F126C" w:rsidRPr="00B65207" w:rsidRDefault="00B65207" w:rsidP="00B65207">
      <w:pPr>
        <w:adjustRightInd w:val="0"/>
        <w:snapToGrid w:val="0"/>
        <w:spacing w:beforeLines="20" w:before="62" w:line="600" w:lineRule="exact"/>
        <w:ind w:firstLineChars="200" w:firstLine="624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四、</w:t>
      </w:r>
      <w:bookmarkStart w:id="0" w:name="_GoBack"/>
      <w:bookmarkEnd w:id="0"/>
      <w:r w:rsidRPr="00B65207">
        <w:rPr>
          <w:rFonts w:ascii="黑体" w:eastAsia="黑体" w:hAnsi="黑体" w:hint="eastAsia"/>
          <w:spacing w:val="-4"/>
          <w:sz w:val="32"/>
          <w:szCs w:val="32"/>
        </w:rPr>
        <w:t>应用效果与推广前景</w:t>
      </w:r>
    </w:p>
    <w:p w:rsidR="003F126C" w:rsidRDefault="00B65207">
      <w:pPr>
        <w:adjustRightInd w:val="0"/>
        <w:snapToGrid w:val="0"/>
        <w:spacing w:beforeLines="20" w:before="62"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运用电信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5G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通信技术，建设智慧旅游，打造智慧千户苗寨，通过建立各种信息化方式和平台，可从以下行业市场入手，大力发展智慧旅游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sectPr w:rsidR="003F126C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039DE"/>
    <w:multiLevelType w:val="singleLevel"/>
    <w:tmpl w:val="639039DE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6FA"/>
    <w:rsid w:val="001E36FA"/>
    <w:rsid w:val="00250473"/>
    <w:rsid w:val="00354DD0"/>
    <w:rsid w:val="003F126C"/>
    <w:rsid w:val="00582127"/>
    <w:rsid w:val="007D67FD"/>
    <w:rsid w:val="00B65207"/>
    <w:rsid w:val="02390A1A"/>
    <w:rsid w:val="08AB739C"/>
    <w:rsid w:val="1087229F"/>
    <w:rsid w:val="11AE1139"/>
    <w:rsid w:val="16653A68"/>
    <w:rsid w:val="16D42B40"/>
    <w:rsid w:val="1E0A11EB"/>
    <w:rsid w:val="20334433"/>
    <w:rsid w:val="2DFC6E42"/>
    <w:rsid w:val="2E743E34"/>
    <w:rsid w:val="2E815F1A"/>
    <w:rsid w:val="32236903"/>
    <w:rsid w:val="389237E8"/>
    <w:rsid w:val="44254B85"/>
    <w:rsid w:val="44BD7D24"/>
    <w:rsid w:val="50971887"/>
    <w:rsid w:val="5E4F74A7"/>
    <w:rsid w:val="5EBC47D7"/>
    <w:rsid w:val="5F741F1E"/>
    <w:rsid w:val="64626B02"/>
    <w:rsid w:val="6A35677F"/>
    <w:rsid w:val="6BDF348A"/>
    <w:rsid w:val="7567568E"/>
    <w:rsid w:val="77D43A05"/>
    <w:rsid w:val="79A4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qFormat/>
    <w:rPr>
      <w:b/>
    </w:rPr>
  </w:style>
  <w:style w:type="paragraph" w:customStyle="1" w:styleId="Text">
    <w:name w:val="Text"/>
    <w:qFormat/>
    <w:pPr>
      <w:tabs>
        <w:tab w:val="left" w:pos="420"/>
        <w:tab w:val="left" w:pos="840"/>
        <w:tab w:val="left" w:pos="1260"/>
      </w:tabs>
      <w:adjustRightInd w:val="0"/>
      <w:snapToGrid w:val="0"/>
      <w:spacing w:beforeLines="75" w:before="75" w:afterLines="50" w:after="50" w:line="300" w:lineRule="auto"/>
      <w:ind w:firstLineChars="200" w:firstLine="200"/>
      <w:jc w:val="both"/>
    </w:pPr>
    <w:rPr>
      <w:rFonts w:ascii="Palatino Linotype" w:eastAsia="MingLiU" w:hAnsi="Palatino Linotype"/>
      <w:sz w:val="22"/>
      <w:szCs w:val="22"/>
    </w:rPr>
  </w:style>
  <w:style w:type="character" w:customStyle="1" w:styleId="Char0">
    <w:name w:val="页眉 Char"/>
    <w:link w:val="a4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西江苗寨 5G+智慧旅游</dc:title>
  <dc:creator>YJB</dc:creator>
  <cp:lastModifiedBy>yjb2022</cp:lastModifiedBy>
  <cp:revision>1</cp:revision>
  <dcterms:created xsi:type="dcterms:W3CDTF">2022-12-06T01:55:00Z</dcterms:created>
  <dcterms:modified xsi:type="dcterms:W3CDTF">2022-12-14T03:36:00Z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